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9072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D74F66" w:rsidR="00A868EC" w:rsidTr="08BF6046" w14:paraId="11D1AD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5306103F" w14:textId="77777777">
            <w:pPr>
              <w:jc w:val="center"/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>Student Objectives</w:t>
            </w:r>
            <w:r w:rsidRPr="00D74F66">
              <w:rPr>
                <w:rFonts w:eastAsia="Proxima Nova,Arial,Times New Ro" w:cstheme="minorHAnsi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2AAA112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>Facilitator Objectives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5961A3B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>Instructional Tools</w:t>
            </w:r>
            <w:r>
              <w:rPr>
                <w:rFonts w:eastAsia="Proxima Nova" w:cstheme="minorHAnsi"/>
                <w:sz w:val="24"/>
                <w:szCs w:val="24"/>
              </w:rPr>
              <w:t xml:space="preserve"> Available</w:t>
            </w:r>
          </w:p>
        </w:tc>
      </w:tr>
      <w:tr w:rsidRPr="00D74F66" w:rsidR="00A868EC" w:rsidTr="08BF6046" w14:paraId="44DB64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="00542FE7" w:rsidP="00BD31B9" w:rsidRDefault="00605626" w14:paraId="0CACBE84" w14:textId="5B6825E8">
            <w:pPr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2</w:t>
            </w:r>
            <w:r w:rsidRPr="00605626">
              <w:rPr>
                <w:rFonts w:eastAsia="Proxima Nova" w:cstheme="minorHAnsi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7118DD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–</w:t>
            </w:r>
            <w:r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7118DD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7</w:t>
            </w:r>
            <w:r w:rsidRPr="007118DD" w:rsidR="007118DD">
              <w:rPr>
                <w:rFonts w:eastAsia="Proxima Nova" w:cstheme="min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="007118DD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 xml:space="preserve"> Grade s</w:t>
            </w:r>
            <w:r w:rsidRPr="00D74F66" w:rsidR="00A868EC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tudents will demonstrate technology etiquette</w:t>
            </w:r>
            <w:r w:rsidR="00542FE7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D74F66" w:rsidR="00A868EC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including</w:t>
            </w:r>
            <w:r w:rsidR="00542FE7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:</w:t>
            </w:r>
          </w:p>
          <w:p w:rsidR="007970D6" w:rsidP="00AF70BB" w:rsidRDefault="00A868EC" w14:paraId="55C307BA" w14:textId="77777777">
            <w:pPr>
              <w:pStyle w:val="ListParagraph"/>
              <w:numPr>
                <w:ilvl w:val="0"/>
                <w:numId w:val="11"/>
              </w:numPr>
              <w:rPr>
                <w:rFonts w:eastAsia="Proxima Nova" w:cstheme="minorHAnsi"/>
                <w:sz w:val="24"/>
                <w:szCs w:val="24"/>
              </w:rPr>
            </w:pP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logging </w:t>
            </w:r>
            <w:r w:rsidRPr="08BF6046" w:rsidR="00C514CD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in/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out of</w:t>
            </w:r>
            <w:r w:rsidRPr="08BF6046" w:rsidR="00542FE7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Clever on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08BF6046" w:rsidR="00542FE7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shared devices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</w:p>
          <w:p w:rsidRPr="00542FE7" w:rsidR="00207D3C" w:rsidP="08BF6046" w:rsidRDefault="00207D3C" w14:paraId="589DE4B9" w14:textId="6470D4D0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eastAsia="Proxima Nova" w:cs="Calibri" w:cstheme="minorAscii"/>
                <w:sz w:val="24"/>
                <w:szCs w:val="24"/>
              </w:rPr>
            </w:pPr>
            <w:r w:rsidRPr="08BF6046" w:rsidR="4156C9FF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Returning laptop to charging cart or closing laptop when leaving testing table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542FE7" w:rsidR="00542FE7" w:rsidP="00542FE7" w:rsidRDefault="00A868EC" w14:paraId="3C5C840B" w14:textId="4213D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 xml:space="preserve">Facilitator </w:t>
            </w:r>
            <w:r w:rsidR="00C514CD">
              <w:rPr>
                <w:rFonts w:eastAsia="Proxima Nova" w:cstheme="minorHAnsi"/>
                <w:sz w:val="24"/>
                <w:szCs w:val="24"/>
              </w:rPr>
              <w:t xml:space="preserve">teaches and </w:t>
            </w:r>
            <w:r w:rsidRPr="00D74F66">
              <w:rPr>
                <w:rFonts w:eastAsia="Proxima Nova" w:cstheme="minorHAnsi"/>
                <w:sz w:val="24"/>
                <w:szCs w:val="24"/>
              </w:rPr>
              <w:t xml:space="preserve">monitors students’ execution of technology etiquette and redirects as </w:t>
            </w:r>
            <w:r w:rsidRPr="00D74F66" w:rsidR="00542FE7">
              <w:rPr>
                <w:rFonts w:eastAsia="Proxima Nova" w:cstheme="minorHAnsi"/>
                <w:sz w:val="24"/>
                <w:szCs w:val="24"/>
              </w:rPr>
              <w:t>necessary</w:t>
            </w:r>
            <w:r w:rsidR="00542FE7">
              <w:rPr>
                <w:rFonts w:eastAsia="Proxima Nova" w:cstheme="minorHAnsi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A10374" w:rsidR="00AD388B" w:rsidP="00A10374" w:rsidRDefault="00AD388B" w14:paraId="444276FB" w14:textId="38996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D74F66" w:rsidR="00A868EC" w:rsidTr="08BF6046" w14:paraId="1C35E186" w14:textId="77777777">
        <w:trPr>
          <w:trHeight w:val="1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8BF6046" w:rsidRDefault="00A868EC" w14:paraId="2FBDDD4E" w14:textId="5D0E0848">
            <w:pPr>
              <w:rPr>
                <w:rFonts w:eastAsia="Proxima Nova,Arial,Times New Ro" w:cs="Calibri" w:cstheme="minorAscii"/>
                <w:b w:val="0"/>
                <w:bCs w:val="0"/>
                <w:sz w:val="24"/>
                <w:szCs w:val="24"/>
              </w:rPr>
            </w:pP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Students use individual AR 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Word Count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trackers 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weekly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to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demonstrate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progress toward goals.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23534FE9" w14:textId="2897F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 xml:space="preserve">Facilitator verifies students’ mastery of the process by checking students’ trackers </w:t>
            </w:r>
            <w:r>
              <w:rPr>
                <w:rFonts w:eastAsia="Proxima Nova" w:cstheme="minorHAnsi"/>
                <w:sz w:val="24"/>
                <w:szCs w:val="24"/>
              </w:rPr>
              <w:t>at the end of each week</w:t>
            </w:r>
            <w:r w:rsidRPr="00D74F66">
              <w:rPr>
                <w:rFonts w:eastAsia="Proxima Nova" w:cstheme="minorHAnsi"/>
                <w:sz w:val="24"/>
                <w:szCs w:val="24"/>
              </w:rPr>
              <w:t>.</w:t>
            </w:r>
            <w:r w:rsidRPr="00D74F66">
              <w:rPr>
                <w:rFonts w:eastAsia="Proxima Nova,Arial,Times New Ro" w:cstheme="minorHAnsi"/>
                <w:sz w:val="24"/>
                <w:szCs w:val="24"/>
              </w:rPr>
              <w:t xml:space="preserve"> </w:t>
            </w:r>
          </w:p>
          <w:p w:rsidRPr="00D74F66" w:rsidR="00A868EC" w:rsidP="00BD31B9" w:rsidRDefault="00A868EC" w14:paraId="4E2D54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="00A868EC" w:rsidP="00A868EC" w:rsidRDefault="00A868EC" w14:paraId="3C03BEA2" w14:textId="6B4042F7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Proxima Nova,Arial,Times New Ro" w:cstheme="minorHAnsi"/>
                <w:sz w:val="24"/>
                <w:szCs w:val="24"/>
              </w:rPr>
              <w:t>Word Master</w:t>
            </w:r>
            <w:r w:rsidR="00A45747">
              <w:rPr>
                <w:rFonts w:eastAsia="Proxima Nova,Arial,Times New Ro" w:cstheme="minorHAnsi"/>
                <w:sz w:val="24"/>
                <w:szCs w:val="24"/>
              </w:rPr>
              <w:t xml:space="preserve"> Student</w:t>
            </w:r>
            <w:r>
              <w:rPr>
                <w:rFonts w:eastAsia="Proxima Nova,Arial,Times New Ro" w:cstheme="minorHAnsi"/>
                <w:sz w:val="24"/>
                <w:szCs w:val="24"/>
              </w:rPr>
              <w:t xml:space="preserve"> Tracker</w:t>
            </w:r>
          </w:p>
          <w:p w:rsidRPr="00D74F66" w:rsidR="00A868EC" w:rsidP="00A868EC" w:rsidRDefault="00A868EC" w14:paraId="76B516BA" w14:textId="31484B0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Proxima Nova,Arial,Times New Ro" w:cstheme="minorHAnsi"/>
                <w:sz w:val="24"/>
                <w:szCs w:val="24"/>
              </w:rPr>
              <w:t>Royal Reader</w:t>
            </w:r>
            <w:r w:rsidR="00A45747">
              <w:rPr>
                <w:rFonts w:eastAsia="Proxima Nova,Arial,Times New Ro" w:cstheme="minorHAnsi"/>
                <w:sz w:val="24"/>
                <w:szCs w:val="24"/>
              </w:rPr>
              <w:t xml:space="preserve"> Student</w:t>
            </w:r>
            <w:r>
              <w:rPr>
                <w:rFonts w:eastAsia="Proxima Nova,Arial,Times New Ro" w:cstheme="minorHAnsi"/>
                <w:sz w:val="24"/>
                <w:szCs w:val="24"/>
              </w:rPr>
              <w:t xml:space="preserve"> Tracker</w:t>
            </w:r>
          </w:p>
        </w:tc>
      </w:tr>
      <w:tr w:rsidRPr="00D74F66" w:rsidR="00A868EC" w:rsidTr="08BF6046" w14:paraId="13B161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03985B37" w14:textId="77777777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  <w:p w:rsidRPr="00D74F66" w:rsidR="00A868EC" w:rsidP="08BF6046" w:rsidRDefault="00A868EC" w14:paraId="06EFFEF6" w14:textId="0AFF4856">
            <w:pPr>
              <w:rPr>
                <w:rFonts w:eastAsia="Proxima Nova,Arial,Times New Ro" w:cs="Calibri" w:cstheme="minorAscii"/>
                <w:b w:val="0"/>
                <w:bCs w:val="0"/>
                <w:sz w:val="24"/>
                <w:szCs w:val="24"/>
              </w:rPr>
            </w:pP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Students follow </w:t>
            </w:r>
            <w:r w:rsidRPr="08BF6046" w:rsidR="5778EF8E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the expected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protocol for alerting </w:t>
            </w:r>
            <w:r w:rsidRPr="08BF6046" w:rsidR="161CDDC1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the facilitator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of questions and needing 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assistance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then seamlessly transitioning back to assigned task within 2 minutes.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8BF6046" w:rsidRDefault="00A868EC" w14:paraId="4014DCC3" w14:textId="08148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="Calibri" w:cstheme="minorAscii"/>
                <w:sz w:val="24"/>
                <w:szCs w:val="24"/>
              </w:rPr>
            </w:pPr>
            <w:r w:rsidRPr="08BF6046" w:rsidR="7BCBC455">
              <w:rPr>
                <w:rFonts w:eastAsia="Proxima Nova" w:cs="Calibri" w:cstheme="minorAscii"/>
                <w:sz w:val="24"/>
                <w:szCs w:val="24"/>
              </w:rPr>
              <w:t>The facilitator</w:t>
            </w:r>
            <w:r w:rsidRPr="08BF6046" w:rsidR="00A868EC">
              <w:rPr>
                <w:rFonts w:eastAsia="Proxima Nova" w:cs="Calibri" w:cstheme="minorAscii"/>
                <w:sz w:val="24"/>
                <w:szCs w:val="24"/>
              </w:rPr>
              <w:t xml:space="preserve"> </w:t>
            </w:r>
            <w:r w:rsidRPr="08BF6046" w:rsidR="00700685">
              <w:rPr>
                <w:rFonts w:eastAsia="Proxima Nova" w:cs="Calibri" w:cstheme="minorAscii"/>
                <w:sz w:val="24"/>
                <w:szCs w:val="24"/>
              </w:rPr>
              <w:t>teaches</w:t>
            </w:r>
            <w:r w:rsidRPr="08BF6046" w:rsidR="00700685">
              <w:rPr>
                <w:rFonts w:eastAsia="Proxima Nova" w:cs="Calibri" w:cstheme="minorAscii"/>
                <w:sz w:val="24"/>
                <w:szCs w:val="24"/>
              </w:rPr>
              <w:t xml:space="preserve"> </w:t>
            </w:r>
            <w:r w:rsidRPr="08BF6046" w:rsidR="00A868EC">
              <w:rPr>
                <w:rFonts w:eastAsia="Proxima Nova" w:cs="Calibri" w:cstheme="minorAscii"/>
                <w:sz w:val="24"/>
                <w:szCs w:val="24"/>
              </w:rPr>
              <w:t xml:space="preserve">students </w:t>
            </w:r>
            <w:r w:rsidRPr="08BF6046" w:rsidR="02210D53">
              <w:rPr>
                <w:rFonts w:eastAsia="Proxima Nova" w:cs="Calibri" w:cstheme="minorAscii"/>
                <w:sz w:val="24"/>
                <w:szCs w:val="24"/>
              </w:rPr>
              <w:t>the process</w:t>
            </w:r>
            <w:r w:rsidRPr="08BF6046" w:rsidR="00A868EC">
              <w:rPr>
                <w:rFonts w:eastAsia="Proxima Nova" w:cs="Calibri" w:cstheme="minorAscii"/>
                <w:sz w:val="24"/>
                <w:szCs w:val="24"/>
              </w:rPr>
              <w:t xml:space="preserve"> for requesting </w:t>
            </w:r>
            <w:r w:rsidRPr="08BF6046" w:rsidR="00A868EC">
              <w:rPr>
                <w:rFonts w:eastAsia="Proxima Nova" w:cs="Calibri" w:cstheme="minorAscii"/>
                <w:sz w:val="24"/>
                <w:szCs w:val="24"/>
              </w:rPr>
              <w:t>assistance</w:t>
            </w:r>
            <w:r w:rsidRPr="08BF6046" w:rsidR="00A868EC">
              <w:rPr>
                <w:rFonts w:eastAsia="Proxima Nova" w:cs="Calibri" w:cstheme="minorAscii"/>
                <w:sz w:val="24"/>
                <w:szCs w:val="24"/>
              </w:rPr>
              <w:t xml:space="preserve"> or asking a question</w:t>
            </w:r>
            <w:r w:rsidRPr="08BF6046" w:rsidR="00A868EC">
              <w:rPr>
                <w:rFonts w:eastAsia="Proxima Nova,Arial,Times New Ro" w:cs="Calibri" w:cstheme="minorAscii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A868EC" w:rsidRDefault="00A868EC" w14:paraId="7B6603EC" w14:textId="7777777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>Silent Hand Signal Signage</w:t>
            </w:r>
          </w:p>
        </w:tc>
      </w:tr>
      <w:tr w:rsidRPr="00D74F66" w:rsidR="00230D82" w:rsidTr="08BF6046" w14:paraId="322BFFE1" w14:textId="77777777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</w:tcPr>
          <w:p w:rsidRPr="00D74F66" w:rsidR="00230D82" w:rsidP="00BD31B9" w:rsidRDefault="00230D82" w14:paraId="19DA2F5F" w14:textId="028AA429">
            <w:pPr>
              <w:rPr>
                <w:rFonts w:eastAsia="Proxima Nova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First Grade students apply expected read aloud procedures.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</w:tcPr>
          <w:p w:rsidRPr="00495039" w:rsidR="00230D82" w:rsidP="00BD31B9" w:rsidRDefault="00230D82" w14:paraId="41EBD0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  <w:p w:rsidR="00230D82" w:rsidP="00BD31B9" w:rsidRDefault="00230D82" w14:paraId="417F8B75" w14:textId="630EF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495039">
              <w:rPr>
                <w:rFonts w:eastAsia="Times New Roman" w:cstheme="minorHAnsi"/>
                <w:sz w:val="24"/>
                <w:szCs w:val="24"/>
              </w:rPr>
              <w:t>Facilitator effectively prepares and executes a plan for teaching first grade student expectations to follow during a read aloud.</w:t>
            </w:r>
          </w:p>
          <w:p w:rsidRPr="00495039" w:rsidR="00495039" w:rsidP="00BD31B9" w:rsidRDefault="00495039" w14:paraId="031224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Pr="00495039" w:rsidR="00736B7F" w:rsidP="00BD31B9" w:rsidRDefault="00736B7F" w14:paraId="43409816" w14:textId="53CBE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9503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*When doing a read aloud with first grade, facilitators must use an actual hardcover book and </w:t>
            </w:r>
            <w:r w:rsidRPr="00495039">
              <w:rPr>
                <w:rFonts w:eastAsia="Times New Roman" w:cstheme="minorHAnsi"/>
                <w:i/>
                <w:iCs/>
                <w:sz w:val="20"/>
                <w:szCs w:val="20"/>
              </w:rPr>
              <w:lastRenderedPageBreak/>
              <w:t xml:space="preserve">read it aloud </w:t>
            </w:r>
            <w:r w:rsidRPr="00495039" w:rsidR="0049503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following the steps in the AR Min. By Min. Guide.  Do not use </w:t>
            </w:r>
            <w:r w:rsidR="00CD0E04">
              <w:rPr>
                <w:rFonts w:eastAsia="Times New Roman" w:cstheme="minorHAnsi"/>
                <w:i/>
                <w:iCs/>
                <w:sz w:val="20"/>
                <w:szCs w:val="20"/>
              </w:rPr>
              <w:t>web</w:t>
            </w:r>
            <w:r w:rsidR="00605626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sites </w:t>
            </w:r>
            <w:r w:rsidRPr="00495039" w:rsidR="00495039">
              <w:rPr>
                <w:rFonts w:eastAsia="Times New Roman" w:cstheme="minorHAnsi"/>
                <w:i/>
                <w:iCs/>
                <w:sz w:val="20"/>
                <w:szCs w:val="20"/>
              </w:rPr>
              <w:t>for read alouds.</w:t>
            </w:r>
          </w:p>
          <w:p w:rsidRPr="00495039" w:rsidR="00230D82" w:rsidP="00BD31B9" w:rsidRDefault="00230D82" w14:paraId="62582035" w14:textId="6F8AF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i/>
                <w:iCs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</w:tcPr>
          <w:p w:rsidR="00230D82" w:rsidP="00230D82" w:rsidRDefault="00742B31" w14:paraId="0530CEA2" w14:textId="72F537A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lastRenderedPageBreak/>
              <w:t xml:space="preserve">Min. </w:t>
            </w:r>
            <w:r w:rsidR="00265EFB">
              <w:rPr>
                <w:rFonts w:eastAsia="Proxima Nova" w:cstheme="minorHAnsi"/>
                <w:sz w:val="24"/>
                <w:szCs w:val="24"/>
              </w:rPr>
              <w:t>B</w:t>
            </w:r>
            <w:r>
              <w:rPr>
                <w:rFonts w:eastAsia="Proxima Nova" w:cstheme="minorHAnsi"/>
                <w:sz w:val="24"/>
                <w:szCs w:val="24"/>
              </w:rPr>
              <w:t>y Min.</w:t>
            </w:r>
            <w:r w:rsidR="00265EFB">
              <w:rPr>
                <w:rFonts w:eastAsia="Proxima Nova" w:cstheme="minorHAnsi"/>
                <w:sz w:val="24"/>
                <w:szCs w:val="24"/>
              </w:rPr>
              <w:t xml:space="preserve"> 1</w:t>
            </w:r>
            <w:r w:rsidRPr="00265EFB" w:rsidR="00265EFB">
              <w:rPr>
                <w:rFonts w:eastAsia="Proxima Nova" w:cstheme="minorHAnsi"/>
                <w:sz w:val="24"/>
                <w:szCs w:val="24"/>
                <w:vertAlign w:val="superscript"/>
              </w:rPr>
              <w:t>st</w:t>
            </w:r>
            <w:r w:rsidR="00265EFB">
              <w:rPr>
                <w:rFonts w:eastAsia="Proxima Nova" w:cstheme="minorHAnsi"/>
                <w:sz w:val="24"/>
                <w:szCs w:val="24"/>
              </w:rPr>
              <w:t xml:space="preserve"> Grade AR Class</w:t>
            </w:r>
            <w:r>
              <w:rPr>
                <w:rFonts w:eastAsia="Proxima Nova" w:cstheme="minorHAnsi"/>
                <w:sz w:val="24"/>
                <w:szCs w:val="24"/>
              </w:rPr>
              <w:t xml:space="preserve"> Guide</w:t>
            </w:r>
          </w:p>
          <w:p w:rsidR="0079426A" w:rsidP="00230D82" w:rsidRDefault="009A21A1" w14:paraId="65132927" w14:textId="77777777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t>First Grade Read Aloud Check List</w:t>
            </w:r>
          </w:p>
          <w:p w:rsidR="009A21A1" w:rsidP="00230D82" w:rsidRDefault="00F50966" w14:paraId="4F7D1922" w14:textId="77777777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t>AR Sample Quiz Guide</w:t>
            </w:r>
          </w:p>
          <w:p w:rsidRPr="00D74F66" w:rsidR="00F50966" w:rsidP="00230D82" w:rsidRDefault="001135A8" w14:paraId="69D88325" w14:textId="31C3BBF4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t>Sample First Grade Read Aloud Quizzes</w:t>
            </w:r>
          </w:p>
        </w:tc>
      </w:tr>
      <w:tr w:rsidRPr="00D74F66" w:rsidR="00A868EC" w:rsidTr="08BF6046" w14:paraId="5DF795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8BF6046" w:rsidRDefault="00A868EC" w14:paraId="666B1331" w14:textId="78E878C9">
            <w:pPr>
              <w:rPr>
                <w:rFonts w:eastAsia="Proxima Nova,Arial,Times New Ro" w:cs="Calibri" w:cstheme="minorAscii"/>
                <w:b w:val="0"/>
                <w:bCs w:val="0"/>
                <w:sz w:val="24"/>
                <w:szCs w:val="24"/>
              </w:rPr>
            </w:pP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2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– 5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Grade students follow expected protocols for silent reading during DEAR time for a minimum of </w:t>
            </w:r>
            <w:r w:rsidRPr="08BF6046" w:rsidR="4AD5CA1D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15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minutes.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34CC20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>Facilitator effectively prepares and executes a lesson for teaching students DEAR time protocols.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A15AB3" w:rsidR="00A868EC" w:rsidP="00A868EC" w:rsidRDefault="001135A8" w14:paraId="33D56F28" w14:textId="777777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t xml:space="preserve">Lesson </w:t>
            </w:r>
            <w:proofErr w:type="spellStart"/>
            <w:r>
              <w:rPr>
                <w:rFonts w:eastAsia="Proxima Nova" w:cstheme="minorHAnsi"/>
                <w:sz w:val="24"/>
                <w:szCs w:val="24"/>
              </w:rPr>
              <w:t>Plan</w:t>
            </w:r>
            <w:r w:rsidR="00A15AB3">
              <w:rPr>
                <w:rFonts w:eastAsia="Proxima Nova" w:cstheme="minorHAnsi"/>
                <w:sz w:val="24"/>
                <w:szCs w:val="24"/>
              </w:rPr>
              <w:t>_Dear</w:t>
            </w:r>
            <w:proofErr w:type="spellEnd"/>
            <w:r w:rsidR="00A15AB3">
              <w:rPr>
                <w:rFonts w:eastAsia="Proxima Nova" w:cstheme="minorHAnsi"/>
                <w:sz w:val="24"/>
                <w:szCs w:val="24"/>
              </w:rPr>
              <w:t xml:space="preserve"> Time</w:t>
            </w:r>
          </w:p>
          <w:p w:rsidRPr="00D74F66" w:rsidR="00A15AB3" w:rsidP="00A868EC" w:rsidRDefault="00A15AB3" w14:paraId="2E2F0C4C" w14:textId="15F5890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Min. By Min. Guide_2</w:t>
            </w:r>
            <w:r w:rsidRPr="00A15AB3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_7</w:t>
            </w:r>
            <w:r w:rsidRPr="00A15AB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Grade AR Class Guide </w:t>
            </w:r>
          </w:p>
        </w:tc>
      </w:tr>
      <w:tr w:rsidRPr="00D74F66" w:rsidR="00A868EC" w:rsidTr="08BF6046" w14:paraId="79AB520D" w14:textId="77777777">
        <w:trPr>
          <w:trHeight w:val="47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8BF6046" w:rsidRDefault="00A868EC" w14:paraId="1B9240A3" w14:textId="039556D1">
            <w:pPr>
              <w:rPr>
                <w:rFonts w:eastAsia="Proxima Nova,Arial,Times New Ro" w:cs="Calibri" w:cstheme="minorAscii"/>
                <w:b w:val="0"/>
                <w:bCs w:val="0"/>
                <w:sz w:val="24"/>
                <w:szCs w:val="24"/>
              </w:rPr>
            </w:pP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First Grade students successfully log into </w:t>
            </w:r>
            <w:r w:rsidRPr="08BF6046" w:rsidR="00542FE7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Clever and open 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Renaissance by transferring their login information from </w:t>
            </w:r>
            <w:r w:rsidRPr="08BF6046" w:rsidR="00542FE7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a provided assistance</w:t>
            </w:r>
            <w:r w:rsidRPr="08BF6046" w:rsidR="00542FE7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mechanism (</w:t>
            </w:r>
            <w:r w:rsidRPr="08BF6046" w:rsidR="008B7A0F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QR Code</w:t>
            </w:r>
            <w:r w:rsidRPr="08BF6046" w:rsidR="00542FE7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)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126BA3" w:rsidR="00A868EC" w:rsidP="00126BA3" w:rsidRDefault="00A868EC" w14:paraId="79BCD109" w14:textId="6F35D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 xml:space="preserve">Facilitator effectively prepares and executes a lesson teaching first grade students the process of logging into Clever and locating the Renaissance icon using </w:t>
            </w:r>
            <w:r w:rsidR="008B7A0F">
              <w:rPr>
                <w:rFonts w:eastAsia="Proxima Nova" w:cstheme="minorHAnsi"/>
                <w:sz w:val="24"/>
                <w:szCs w:val="24"/>
              </w:rPr>
              <w:t>their QR Code Badge</w:t>
            </w:r>
            <w:r w:rsidRPr="00D74F66">
              <w:rPr>
                <w:rFonts w:eastAsia="Proxima Nova" w:cstheme="minorHAnsi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06FE4" w:rsidP="00A868EC" w:rsidRDefault="00A06FE4" w14:paraId="5BAC3CF4" w14:textId="54DE970F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Proxima Nova,Arial,Times New Ro" w:cstheme="minorHAnsi"/>
                <w:sz w:val="24"/>
                <w:szCs w:val="24"/>
              </w:rPr>
              <w:t>AR Testing Process for Students (Ppt)</w:t>
            </w:r>
          </w:p>
        </w:tc>
      </w:tr>
      <w:tr w:rsidRPr="00D74F66" w:rsidR="000B39CB" w:rsidTr="08BF6046" w14:paraId="2AE024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</w:tcPr>
          <w:p w:rsidRPr="009E07DA" w:rsidR="000B39CB" w:rsidP="08BF6046" w:rsidRDefault="009E07DA" w14:paraId="150BE57B" w14:textId="3BF98CF3">
            <w:pPr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</w:pPr>
            <w:r w:rsidRPr="08BF6046" w:rsidR="009E07DA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Students </w:t>
            </w:r>
            <w:r w:rsidRPr="08BF6046" w:rsidR="7A288EC0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can</w:t>
            </w:r>
            <w:r w:rsidRPr="08BF6046" w:rsidR="009E07DA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articulate their ZPD and the color of dots they </w:t>
            </w:r>
            <w:r w:rsidRPr="08BF6046" w:rsidR="009E07DA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are able to</w:t>
            </w:r>
            <w:r w:rsidRPr="08BF6046" w:rsidR="009E07DA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select from that is within their ‘just right’ reading range.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</w:tcPr>
          <w:p w:rsidRPr="00D74F66" w:rsidR="000B39CB" w:rsidP="00BD31B9" w:rsidRDefault="009E07DA" w14:paraId="046F569C" w14:textId="149B8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t xml:space="preserve">Facilitator </w:t>
            </w:r>
            <w:r w:rsidR="006E03DB">
              <w:rPr>
                <w:rFonts w:eastAsia="Proxima Nova" w:cstheme="minorHAnsi"/>
                <w:sz w:val="24"/>
                <w:szCs w:val="24"/>
              </w:rPr>
              <w:t>has 1:1 BOY Goal Conferences with each student by end of September to ensure students know their ZPD.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</w:tcPr>
          <w:p w:rsidRPr="00D74F66" w:rsidR="000B39CB" w:rsidP="00A868EC" w:rsidRDefault="00B36D25" w14:paraId="3E5A579E" w14:textId="17F767D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Proxima Nova" w:cstheme="minorHAnsi"/>
                <w:sz w:val="24"/>
                <w:szCs w:val="24"/>
              </w:rPr>
              <w:t>BOY Ren. STAR 1_1 Student Conversation Script</w:t>
            </w:r>
          </w:p>
        </w:tc>
      </w:tr>
      <w:tr w:rsidRPr="00D74F66" w:rsidR="00A868EC" w:rsidTr="08BF6046" w14:paraId="191286DB" w14:textId="77777777">
        <w:trPr>
          <w:trHeight w:val="2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8BF6046" w:rsidRDefault="00A868EC" w14:paraId="3C77AEC4" w14:textId="09D80D0C">
            <w:pPr>
              <w:rPr>
                <w:rFonts w:eastAsia="Proxima Nova,Arial,Times New Ro" w:cs="Calibri" w:cstheme="minorAscii"/>
                <w:b w:val="0"/>
                <w:bCs w:val="0"/>
                <w:sz w:val="24"/>
                <w:szCs w:val="24"/>
              </w:rPr>
            </w:pP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Students follow expected procedures for selecting books </w:t>
            </w:r>
            <w:r w:rsidRPr="08BF6046" w:rsidR="00126BA3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with</w:t>
            </w:r>
            <w:r w:rsidRPr="08BF6046" w:rsidR="00126BA3">
              <w:rPr>
                <w:rFonts w:eastAsia="Proxima Nova" w:cs="Calibri" w:cstheme="minorAscii"/>
                <w:sz w:val="24"/>
                <w:szCs w:val="24"/>
              </w:rPr>
              <w:t>in</w:t>
            </w:r>
            <w:r w:rsidRPr="08BF6046" w:rsidR="00230D82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their ZPD</w:t>
            </w:r>
            <w:r w:rsidRPr="08BF6046" w:rsidR="00A868EC">
              <w:rPr>
                <w:rFonts w:eastAsia="Proxima Nova" w:cs="Calibri" w:cstheme="minorAsci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BD31B9" w:rsidRDefault="00A868EC" w14:paraId="56785A5C" w14:textId="3D605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 xml:space="preserve">Facilitator effectively prepares and executes a lesson teaching students </w:t>
            </w:r>
            <w:r w:rsidR="00230D82">
              <w:rPr>
                <w:rFonts w:eastAsia="Proxima Nova" w:cstheme="minorHAnsi"/>
                <w:sz w:val="24"/>
                <w:szCs w:val="24"/>
              </w:rPr>
              <w:t xml:space="preserve">the </w:t>
            </w:r>
            <w:r w:rsidRPr="00D74F66">
              <w:rPr>
                <w:rFonts w:eastAsia="Proxima Nova" w:cstheme="minorHAnsi"/>
                <w:sz w:val="24"/>
                <w:szCs w:val="24"/>
              </w:rPr>
              <w:t xml:space="preserve">protocol for selecting books </w:t>
            </w:r>
            <w:r w:rsidR="00230D82">
              <w:rPr>
                <w:rFonts w:eastAsia="Proxima Nova" w:cstheme="minorHAnsi"/>
                <w:sz w:val="24"/>
                <w:szCs w:val="24"/>
              </w:rPr>
              <w:t>within</w:t>
            </w:r>
            <w:r w:rsidRPr="00D74F66">
              <w:rPr>
                <w:rFonts w:eastAsia="Proxima Nova" w:cstheme="minorHAnsi"/>
                <w:sz w:val="24"/>
                <w:szCs w:val="24"/>
              </w:rPr>
              <w:t xml:space="preserve"> their ZPD </w:t>
            </w:r>
            <w:r w:rsidR="00230D82">
              <w:rPr>
                <w:rFonts w:eastAsia="Proxima Nova" w:cstheme="minorHAnsi"/>
                <w:sz w:val="24"/>
                <w:szCs w:val="24"/>
              </w:rPr>
              <w:t>from the bookshelves.</w:t>
            </w:r>
          </w:p>
          <w:p w:rsidRPr="00D74F66" w:rsidR="00A868EC" w:rsidP="00BD31B9" w:rsidRDefault="00A868EC" w14:paraId="622F6E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24" w:type="dxa"/>
            <w:tcMar/>
            <w:vAlign w:val="center"/>
            <w:hideMark/>
          </w:tcPr>
          <w:p w:rsidRPr="00D74F66" w:rsidR="00A868EC" w:rsidP="00A868EC" w:rsidRDefault="00A868EC" w14:paraId="50A9B1B0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74F66">
              <w:rPr>
                <w:rFonts w:eastAsia="Proxima Nova" w:cstheme="minorHAnsi"/>
                <w:sz w:val="24"/>
                <w:szCs w:val="24"/>
              </w:rPr>
              <w:t xml:space="preserve">Ren. STAR Summary Report </w:t>
            </w:r>
            <w:r w:rsidRPr="00D74F66">
              <w:rPr>
                <w:rFonts w:eastAsia="Proxima Nova" w:cstheme="minorHAnsi"/>
                <w:i/>
                <w:iCs/>
                <w:sz w:val="24"/>
                <w:szCs w:val="24"/>
              </w:rPr>
              <w:t>(location of ZPDs)</w:t>
            </w:r>
          </w:p>
        </w:tc>
      </w:tr>
    </w:tbl>
    <w:p w:rsidRPr="00A868EC" w:rsidR="00A868EC" w:rsidP="00A868EC" w:rsidRDefault="00A868EC" w14:paraId="06D3A9E3" w14:textId="77777777"/>
    <w:sectPr w:rsidRPr="00A868EC" w:rsidR="00A868EC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7166e4ad375847f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0E14" w:rsidP="0060146B" w:rsidRDefault="00F10E14" w14:paraId="205AF85A" w14:textId="77777777">
      <w:pPr>
        <w:spacing w:after="0" w:line="240" w:lineRule="auto"/>
      </w:pPr>
      <w:r>
        <w:separator/>
      </w:r>
    </w:p>
  </w:endnote>
  <w:endnote w:type="continuationSeparator" w:id="0">
    <w:p w:rsidR="00F10E14" w:rsidP="0060146B" w:rsidRDefault="00F10E14" w14:paraId="6F5E10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,Arial,Times New Ro">
    <w:altName w:val="Times New Roman"/>
    <w:panose1 w:val="00000000000000000000"/>
    <w:charset w:val="00"/>
    <w:family w:val="roman"/>
    <w:notTrueType/>
    <w:pitch w:val="default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F6866B" w:rsidTr="7FF6866B" w14:paraId="314EC317">
      <w:trPr>
        <w:trHeight w:val="300"/>
      </w:trPr>
      <w:tc>
        <w:tcPr>
          <w:tcW w:w="3120" w:type="dxa"/>
          <w:tcMar/>
        </w:tcPr>
        <w:p w:rsidR="7FF6866B" w:rsidP="7FF6866B" w:rsidRDefault="7FF6866B" w14:paraId="477664C4" w14:textId="16E62AC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F6866B" w:rsidP="7FF6866B" w:rsidRDefault="7FF6866B" w14:paraId="2EA24061" w14:textId="786A581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F6866B" w:rsidP="7FF6866B" w:rsidRDefault="7FF6866B" w14:paraId="08740FE5" w14:textId="18555F25">
          <w:pPr>
            <w:pStyle w:val="Header"/>
            <w:bidi w:val="0"/>
            <w:ind w:right="-115"/>
            <w:jc w:val="right"/>
          </w:pPr>
        </w:p>
      </w:tc>
    </w:tr>
  </w:tbl>
  <w:p w:rsidR="7FF6866B" w:rsidP="7FF6866B" w:rsidRDefault="7FF6866B" w14:paraId="16AFA08B" w14:textId="22CFAAF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0E14" w:rsidP="0060146B" w:rsidRDefault="00F10E14" w14:paraId="3EC9C583" w14:textId="77777777">
      <w:pPr>
        <w:spacing w:after="0" w:line="240" w:lineRule="auto"/>
      </w:pPr>
      <w:r>
        <w:separator/>
      </w:r>
    </w:p>
  </w:footnote>
  <w:footnote w:type="continuationSeparator" w:id="0">
    <w:p w:rsidR="00F10E14" w:rsidP="0060146B" w:rsidRDefault="00F10E14" w14:paraId="06D7A0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9E75438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 xml:space="preserve"> AR Zone Curriculum Scope &amp; Sequence</w:t>
    </w:r>
  </w:p>
  <w:p w:rsidRPr="00493B8B" w:rsidR="00493B8B" w:rsidP="00493B8B" w:rsidRDefault="00A868EC" w14:paraId="3E40D767" w14:textId="2E24B209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u w:val="single"/>
      </w:rPr>
    </w:pPr>
    <w:r w:rsidRPr="7FF6866B" w:rsidR="7FF6866B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2: </w:t>
    </w:r>
    <w:r w:rsidRPr="7FF6866B" w:rsidR="7FF6866B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September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5E7"/>
    <w:multiLevelType w:val="hybridMultilevel"/>
    <w:tmpl w:val="AD1A72B4"/>
    <w:lvl w:ilvl="0" w:tplc="4118B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732BA"/>
    <w:multiLevelType w:val="hybridMultilevel"/>
    <w:tmpl w:val="6B983D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B1661AC"/>
    <w:multiLevelType w:val="hybridMultilevel"/>
    <w:tmpl w:val="A1FE1A8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26D1C"/>
    <w:multiLevelType w:val="hybridMultilevel"/>
    <w:tmpl w:val="2F94C3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330537"/>
    <w:multiLevelType w:val="hybridMultilevel"/>
    <w:tmpl w:val="602012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A6439E"/>
    <w:multiLevelType w:val="hybridMultilevel"/>
    <w:tmpl w:val="0698623A"/>
    <w:lvl w:ilvl="0" w:tplc="4118B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E0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8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CE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4F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A7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C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6C0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8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E29CD"/>
    <w:multiLevelType w:val="hybridMultilevel"/>
    <w:tmpl w:val="D42AD1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8DA196A"/>
    <w:multiLevelType w:val="hybridMultilevel"/>
    <w:tmpl w:val="01E89B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8947641">
    <w:abstractNumId w:val="10"/>
  </w:num>
  <w:num w:numId="2" w16cid:durableId="250241108">
    <w:abstractNumId w:val="3"/>
  </w:num>
  <w:num w:numId="3" w16cid:durableId="1399130571">
    <w:abstractNumId w:val="7"/>
  </w:num>
  <w:num w:numId="4" w16cid:durableId="823089385">
    <w:abstractNumId w:val="6"/>
  </w:num>
  <w:num w:numId="5" w16cid:durableId="1731730696">
    <w:abstractNumId w:val="8"/>
  </w:num>
  <w:num w:numId="6" w16cid:durableId="338703218">
    <w:abstractNumId w:val="4"/>
  </w:num>
  <w:num w:numId="7" w16cid:durableId="730082388">
    <w:abstractNumId w:val="9"/>
  </w:num>
  <w:num w:numId="8" w16cid:durableId="1716077882">
    <w:abstractNumId w:val="5"/>
  </w:num>
  <w:num w:numId="9" w16cid:durableId="132064796">
    <w:abstractNumId w:val="1"/>
  </w:num>
  <w:num w:numId="10" w16cid:durableId="2006466870">
    <w:abstractNumId w:val="2"/>
  </w:num>
  <w:num w:numId="11" w16cid:durableId="109617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0B92"/>
    <w:rsid w:val="000159F2"/>
    <w:rsid w:val="0002588C"/>
    <w:rsid w:val="0002692D"/>
    <w:rsid w:val="000519C4"/>
    <w:rsid w:val="0007028B"/>
    <w:rsid w:val="000735C3"/>
    <w:rsid w:val="000B39CB"/>
    <w:rsid w:val="000C45C8"/>
    <w:rsid w:val="000E741F"/>
    <w:rsid w:val="000F0A44"/>
    <w:rsid w:val="001135A8"/>
    <w:rsid w:val="00125A1D"/>
    <w:rsid w:val="00126BA3"/>
    <w:rsid w:val="00175D32"/>
    <w:rsid w:val="00185120"/>
    <w:rsid w:val="001E5FFC"/>
    <w:rsid w:val="001F771B"/>
    <w:rsid w:val="00207D3C"/>
    <w:rsid w:val="00230D82"/>
    <w:rsid w:val="002429A3"/>
    <w:rsid w:val="00265EFB"/>
    <w:rsid w:val="00266566"/>
    <w:rsid w:val="00275B56"/>
    <w:rsid w:val="002F1B18"/>
    <w:rsid w:val="002F516A"/>
    <w:rsid w:val="0030077B"/>
    <w:rsid w:val="00331923"/>
    <w:rsid w:val="003546C0"/>
    <w:rsid w:val="003742BA"/>
    <w:rsid w:val="0038235F"/>
    <w:rsid w:val="003D03A4"/>
    <w:rsid w:val="004079AB"/>
    <w:rsid w:val="00431A64"/>
    <w:rsid w:val="0043308B"/>
    <w:rsid w:val="00434329"/>
    <w:rsid w:val="00444EDD"/>
    <w:rsid w:val="00475567"/>
    <w:rsid w:val="00493B8B"/>
    <w:rsid w:val="00495039"/>
    <w:rsid w:val="004B12AD"/>
    <w:rsid w:val="004D1D53"/>
    <w:rsid w:val="004F6ACE"/>
    <w:rsid w:val="00541967"/>
    <w:rsid w:val="00542FE7"/>
    <w:rsid w:val="00593730"/>
    <w:rsid w:val="005B0C50"/>
    <w:rsid w:val="005D0B49"/>
    <w:rsid w:val="005D4300"/>
    <w:rsid w:val="005D5CBC"/>
    <w:rsid w:val="005F0665"/>
    <w:rsid w:val="0060146B"/>
    <w:rsid w:val="00605626"/>
    <w:rsid w:val="00655129"/>
    <w:rsid w:val="00697C72"/>
    <w:rsid w:val="006B1FA9"/>
    <w:rsid w:val="006C2E26"/>
    <w:rsid w:val="006C5125"/>
    <w:rsid w:val="006D6EBB"/>
    <w:rsid w:val="006E03DB"/>
    <w:rsid w:val="00700685"/>
    <w:rsid w:val="007118DD"/>
    <w:rsid w:val="00736B7F"/>
    <w:rsid w:val="00742B31"/>
    <w:rsid w:val="00756F41"/>
    <w:rsid w:val="0079426A"/>
    <w:rsid w:val="007970D6"/>
    <w:rsid w:val="007B4A12"/>
    <w:rsid w:val="007F4F6D"/>
    <w:rsid w:val="00842DD7"/>
    <w:rsid w:val="008430A0"/>
    <w:rsid w:val="00866B2B"/>
    <w:rsid w:val="0087640D"/>
    <w:rsid w:val="008856E2"/>
    <w:rsid w:val="008A3EBD"/>
    <w:rsid w:val="008A6919"/>
    <w:rsid w:val="008B61A6"/>
    <w:rsid w:val="008B7A0F"/>
    <w:rsid w:val="008C00EA"/>
    <w:rsid w:val="008C2B5B"/>
    <w:rsid w:val="008C7B9D"/>
    <w:rsid w:val="00923435"/>
    <w:rsid w:val="009967FD"/>
    <w:rsid w:val="009A21A1"/>
    <w:rsid w:val="009B6769"/>
    <w:rsid w:val="009C47B7"/>
    <w:rsid w:val="009C7F68"/>
    <w:rsid w:val="009E07DA"/>
    <w:rsid w:val="00A06FE4"/>
    <w:rsid w:val="00A10374"/>
    <w:rsid w:val="00A15AB3"/>
    <w:rsid w:val="00A20633"/>
    <w:rsid w:val="00A45747"/>
    <w:rsid w:val="00A46C76"/>
    <w:rsid w:val="00A868EC"/>
    <w:rsid w:val="00AB4BD0"/>
    <w:rsid w:val="00AD388B"/>
    <w:rsid w:val="00B002EA"/>
    <w:rsid w:val="00B02FC5"/>
    <w:rsid w:val="00B323E0"/>
    <w:rsid w:val="00B36D25"/>
    <w:rsid w:val="00B64A67"/>
    <w:rsid w:val="00B75B7E"/>
    <w:rsid w:val="00B80A04"/>
    <w:rsid w:val="00B827FD"/>
    <w:rsid w:val="00B96B82"/>
    <w:rsid w:val="00BC0E50"/>
    <w:rsid w:val="00BC6D96"/>
    <w:rsid w:val="00C06088"/>
    <w:rsid w:val="00C514CD"/>
    <w:rsid w:val="00C97853"/>
    <w:rsid w:val="00CD0E04"/>
    <w:rsid w:val="00CD3787"/>
    <w:rsid w:val="00CE04FD"/>
    <w:rsid w:val="00D0432A"/>
    <w:rsid w:val="00D10E9B"/>
    <w:rsid w:val="00D150FD"/>
    <w:rsid w:val="00D316D6"/>
    <w:rsid w:val="00D9525A"/>
    <w:rsid w:val="00DB284C"/>
    <w:rsid w:val="00DE7A29"/>
    <w:rsid w:val="00E33A78"/>
    <w:rsid w:val="00E43840"/>
    <w:rsid w:val="00E443C2"/>
    <w:rsid w:val="00E53AB3"/>
    <w:rsid w:val="00E6043E"/>
    <w:rsid w:val="00EE3434"/>
    <w:rsid w:val="00EE6186"/>
    <w:rsid w:val="00EF2723"/>
    <w:rsid w:val="00F10E14"/>
    <w:rsid w:val="00F2140E"/>
    <w:rsid w:val="00F363BC"/>
    <w:rsid w:val="00F37BA1"/>
    <w:rsid w:val="00F50966"/>
    <w:rsid w:val="00F81A54"/>
    <w:rsid w:val="00FC1EA9"/>
    <w:rsid w:val="00FD4DD8"/>
    <w:rsid w:val="00FD593E"/>
    <w:rsid w:val="0193898A"/>
    <w:rsid w:val="02210D53"/>
    <w:rsid w:val="08BF6046"/>
    <w:rsid w:val="0FCFF04A"/>
    <w:rsid w:val="10C1B9BA"/>
    <w:rsid w:val="161CDDC1"/>
    <w:rsid w:val="3BE554B9"/>
    <w:rsid w:val="3D015BC8"/>
    <w:rsid w:val="4156C9FF"/>
    <w:rsid w:val="4AD5CA1D"/>
    <w:rsid w:val="52539171"/>
    <w:rsid w:val="55DF998D"/>
    <w:rsid w:val="5778EF8E"/>
    <w:rsid w:val="5A76B034"/>
    <w:rsid w:val="66EF6904"/>
    <w:rsid w:val="76ABCA0C"/>
    <w:rsid w:val="7A288EC0"/>
    <w:rsid w:val="7B7B8D0F"/>
    <w:rsid w:val="7BCBC455"/>
    <w:rsid w:val="7FF68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68E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7166e4ad375847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3B33B-F205-46AF-8D8B-E2DFF45D63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219D0B-E3D9-446B-BBD0-4AB43385CBA7}"/>
</file>

<file path=customXml/itemProps3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purl.org/dc/elements/1.1/"/>
    <ds:schemaRef ds:uri="5a5b2b7e-89a9-4fcd-9b60-493ff5eaffae"/>
    <ds:schemaRef ds:uri="a7660cfb-bef4-4ac9-aeed-31548d7a8ed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Dr. Alisa Ozuna</lastModifiedBy>
  <revision>50</revision>
  <dcterms:created xsi:type="dcterms:W3CDTF">2021-08-27T21:49:00.0000000Z</dcterms:created>
  <dcterms:modified xsi:type="dcterms:W3CDTF">2025-12-10T14:24:56.6597739Z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c21a605f-2715-4b2a-869b-28470cfea65c</vt:lpwstr>
  </property>
  <property fmtid="{D5CDD505-2E9C-101B-9397-08002B2CF9AE}" pid="4" name="MediaServiceImageTags">
    <vt:lpwstr/>
  </property>
</Properties>
</file>